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>
          <w:color w:val="365F91"/>
        </w:rPr>
        <w:t>Data</w:t>
      </w:r>
      <w:r>
        <w:rPr>
          <w:color w:val="365F91"/>
          <w:spacing w:val="-13"/>
        </w:rPr>
        <w:t> </w:t>
      </w:r>
      <w:r>
        <w:rPr>
          <w:color w:val="365F91"/>
        </w:rPr>
        <w:t>Protection</w:t>
      </w:r>
      <w:r>
        <w:rPr>
          <w:color w:val="365F91"/>
          <w:spacing w:val="-13"/>
        </w:rPr>
        <w:t> </w:t>
      </w:r>
      <w:r>
        <w:rPr>
          <w:color w:val="365F91"/>
          <w:spacing w:val="-2"/>
        </w:rPr>
        <w:t>Audit</w:t>
      </w: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3250"/>
        <w:gridCol w:w="5137"/>
      </w:tblGrid>
      <w:tr>
        <w:trPr>
          <w:trHeight w:val="275" w:hRule="atLeast"/>
        </w:trPr>
        <w:tc>
          <w:tcPr>
            <w:tcW w:w="63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3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1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250" w:type="dxa"/>
          </w:tcPr>
          <w:p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controller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7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keeping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93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Why?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43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record?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3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kept?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250" w:type="dxa"/>
          </w:tcPr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accessible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building?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How?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data?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015" w:hRule="atLeast"/>
        </w:trPr>
        <w:tc>
          <w:tcPr>
            <w:tcW w:w="63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  <w:shd w:val="clear" w:color="auto" w:fill="F1F1F1"/>
          </w:tcPr>
          <w:p>
            <w:pPr>
              <w:pStyle w:val="TableParagraph"/>
              <w:spacing w:before="1"/>
              <w:ind w:right="181"/>
              <w:rPr>
                <w:sz w:val="20"/>
              </w:rPr>
            </w:pPr>
            <w:r>
              <w:rPr>
                <w:sz w:val="20"/>
              </w:rPr>
              <w:t>Space to record the legal form of consent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relied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need to complete this</w:t>
            </w:r>
          </w:p>
        </w:tc>
        <w:tc>
          <w:tcPr>
            <w:tcW w:w="5137" w:type="dxa"/>
            <w:shd w:val="clear" w:color="auto" w:fill="F1F1F1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0" w:after="0"/>
              <w:ind w:left="468" w:right="782" w:hanging="360"/>
              <w:jc w:val="left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freely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given,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withheld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without </w:t>
            </w:r>
            <w:r>
              <w:rPr>
                <w:spacing w:val="-2"/>
                <w:sz w:val="20"/>
              </w:rPr>
              <w:t>detriment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55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Necessary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fulfil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54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obligation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40" w:lineRule="auto" w:before="0" w:after="0"/>
              <w:ind w:left="468" w:right="278" w:hanging="360"/>
              <w:jc w:val="left"/>
              <w:rPr>
                <w:sz w:val="20"/>
              </w:rPr>
            </w:pPr>
            <w:r>
              <w:rPr>
                <w:sz w:val="20"/>
              </w:rPr>
              <w:t>Legitimate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needed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main </w:t>
            </w:r>
            <w:r>
              <w:rPr>
                <w:spacing w:val="-2"/>
                <w:sz w:val="20"/>
              </w:rPr>
              <w:t>business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55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Needed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interests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33" w:lineRule="exact" w:before="0" w:after="0"/>
              <w:ind w:left="468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Legal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power/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function</w:t>
            </w:r>
          </w:p>
        </w:tc>
      </w:tr>
      <w:tr>
        <w:trPr>
          <w:trHeight w:val="981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deletes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data?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4"/>
                <w:sz w:val="20"/>
              </w:rPr>
              <w:t>how?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50" w:type="dxa"/>
          </w:tcPr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Special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cases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250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keep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children?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77" w:hRule="atLeast"/>
        </w:trPr>
        <w:tc>
          <w:tcPr>
            <w:tcW w:w="631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250" w:type="dxa"/>
          </w:tcPr>
          <w:p>
            <w:pPr>
              <w:pStyle w:val="TableParagraph"/>
              <w:spacing w:before="2"/>
              <w:ind w:right="181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vulnerable adults (those with learning difficulties or mental health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difficulties)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250" w:type="dxa"/>
          </w:tcPr>
          <w:p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another </w:t>
            </w:r>
            <w:r>
              <w:rPr>
                <w:spacing w:val="-2"/>
                <w:sz w:val="20"/>
              </w:rPr>
              <w:t>organisation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250" w:type="dxa"/>
          </w:tcPr>
          <w:p>
            <w:pPr>
              <w:pStyle w:val="TableParagraph"/>
              <w:spacing w:line="243" w:lineRule="exact" w:before="1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transferred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country?</w:t>
            </w:r>
          </w:p>
        </w:tc>
        <w:tc>
          <w:tcPr>
            <w:tcW w:w="51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15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0"/>
      <w:ind w:left="23"/>
    </w:pPr>
    <w:rPr>
      <w:rFonts w:ascii="Cambria" w:hAnsi="Cambria" w:eastAsia="Cambria" w:cs="Cambria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2026-01-14T09:23:21Z</dcterms:created>
  <dcterms:modified xsi:type="dcterms:W3CDTF">2026-01-14T09:23:21Z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2021-11-10T00:00:00Z</vt:filetime>
  </property>
</Properties>
</file>